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99" w:rsidRDefault="004A560A" w:rsidP="00E602D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DD">
        <w:rPr>
          <w:rFonts w:ascii="Times New Roman" w:hAnsi="Times New Roman" w:cs="Times New Roman"/>
          <w:b/>
          <w:sz w:val="24"/>
          <w:szCs w:val="24"/>
        </w:rPr>
        <w:t>ОЦЕНКА ПРЕФЕРЕНЦИЙ ЮРИДИЧЕСКИМ ЛИЦАМ В НИЖНЕВАРТОВСКОМ</w:t>
      </w:r>
      <w:r w:rsidR="00E602DD" w:rsidRPr="00E602DD">
        <w:rPr>
          <w:rFonts w:ascii="Times New Roman" w:hAnsi="Times New Roman" w:cs="Times New Roman"/>
          <w:b/>
          <w:sz w:val="24"/>
          <w:szCs w:val="24"/>
        </w:rPr>
        <w:t xml:space="preserve"> РАЙОНЕ ЗА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602DD" w:rsidRPr="00E602D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02DD" w:rsidRPr="00E602DD" w:rsidRDefault="00E602DD" w:rsidP="00E602D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97"/>
        <w:gridCol w:w="2665"/>
        <w:gridCol w:w="1304"/>
        <w:gridCol w:w="1248"/>
        <w:gridCol w:w="3969"/>
        <w:gridCol w:w="2410"/>
      </w:tblGrid>
      <w:tr w:rsidR="00A87999" w:rsidRPr="000876EB" w:rsidTr="0085347E">
        <w:trPr>
          <w:trHeight w:val="840"/>
        </w:trPr>
        <w:tc>
          <w:tcPr>
            <w:tcW w:w="3997" w:type="dxa"/>
            <w:vMerge w:val="restart"/>
          </w:tcPr>
          <w:p w:rsidR="008F7EDC" w:rsidRPr="000876EB" w:rsidRDefault="008F7EDC" w:rsidP="00814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Вид преференций</w:t>
            </w:r>
          </w:p>
        </w:tc>
        <w:tc>
          <w:tcPr>
            <w:tcW w:w="2665" w:type="dxa"/>
            <w:vMerge w:val="restart"/>
          </w:tcPr>
          <w:p w:rsidR="008F7EDC" w:rsidRPr="000876EB" w:rsidRDefault="008F7EDC" w:rsidP="00814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НПА, регламентирующий установление преференции</w:t>
            </w:r>
          </w:p>
        </w:tc>
        <w:tc>
          <w:tcPr>
            <w:tcW w:w="2552" w:type="dxa"/>
            <w:gridSpan w:val="2"/>
          </w:tcPr>
          <w:p w:rsidR="008F7EDC" w:rsidRPr="000876EB" w:rsidRDefault="008F7EDC" w:rsidP="004A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Объем средств за 20</w:t>
            </w:r>
            <w:r w:rsidR="00D2222A"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560A"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7280"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год (тыс.</w:t>
            </w:r>
            <w:r w:rsidR="00F96CE9"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рублей)</w:t>
            </w:r>
          </w:p>
        </w:tc>
        <w:tc>
          <w:tcPr>
            <w:tcW w:w="3969" w:type="dxa"/>
            <w:vMerge w:val="restart"/>
          </w:tcPr>
          <w:p w:rsidR="008F7EDC" w:rsidRPr="000876EB" w:rsidRDefault="008F7EDC" w:rsidP="00814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целевые показатели в связи с предоставлением преференции</w:t>
            </w:r>
          </w:p>
        </w:tc>
        <w:tc>
          <w:tcPr>
            <w:tcW w:w="2410" w:type="dxa"/>
            <w:vMerge w:val="restart"/>
          </w:tcPr>
          <w:p w:rsidR="008F7EDC" w:rsidRPr="000876EB" w:rsidRDefault="008F7EDC" w:rsidP="00814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Интернет-ссылка на НПА на официальном сайте района</w:t>
            </w:r>
          </w:p>
        </w:tc>
      </w:tr>
      <w:tr w:rsidR="00A87999" w:rsidRPr="0085347E" w:rsidTr="0085347E">
        <w:trPr>
          <w:trHeight w:val="615"/>
        </w:trPr>
        <w:tc>
          <w:tcPr>
            <w:tcW w:w="3997" w:type="dxa"/>
            <w:vMerge/>
          </w:tcPr>
          <w:p w:rsidR="00A9550D" w:rsidRPr="0085347E" w:rsidRDefault="00A9550D" w:rsidP="008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A9550D" w:rsidRPr="0085347E" w:rsidRDefault="00A9550D" w:rsidP="008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9550D" w:rsidRPr="000876EB" w:rsidRDefault="00A9550D" w:rsidP="00814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248" w:type="dxa"/>
          </w:tcPr>
          <w:p w:rsidR="00A9550D" w:rsidRPr="000876EB" w:rsidRDefault="00A9550D" w:rsidP="00814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E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3969" w:type="dxa"/>
            <w:vMerge/>
          </w:tcPr>
          <w:p w:rsidR="00A9550D" w:rsidRPr="0085347E" w:rsidRDefault="00A9550D" w:rsidP="008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550D" w:rsidRPr="0085347E" w:rsidRDefault="00A9550D" w:rsidP="008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58" w:rsidRPr="0085347E" w:rsidTr="0085347E">
        <w:trPr>
          <w:trHeight w:val="1127"/>
        </w:trPr>
        <w:tc>
          <w:tcPr>
            <w:tcW w:w="3997" w:type="dxa"/>
            <w:hideMark/>
          </w:tcPr>
          <w:p w:rsidR="00330C58" w:rsidRPr="0085347E" w:rsidRDefault="00330C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2665" w:type="dxa"/>
            <w:vMerge w:val="restart"/>
            <w:hideMark/>
          </w:tcPr>
          <w:p w:rsidR="00330C58" w:rsidRPr="0085347E" w:rsidRDefault="003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30</w:t>
            </w:r>
            <w:r w:rsidRPr="0085347E">
              <w:rPr>
                <w:rFonts w:ascii="Times New Roman" w:hAnsi="Times New Roman" w:cs="Times New Roman"/>
                <w:bCs/>
                <w:sz w:val="24"/>
                <w:szCs w:val="24"/>
              </w:rPr>
              <w:t>.11.2021 № 2106 «Об утверждении муниципальной программы</w:t>
            </w:r>
            <w:r w:rsidRPr="00853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      </w:r>
          </w:p>
        </w:tc>
        <w:tc>
          <w:tcPr>
            <w:tcW w:w="1304" w:type="dxa"/>
            <w:hideMark/>
          </w:tcPr>
          <w:p w:rsidR="00330C58" w:rsidRPr="0085347E" w:rsidRDefault="00330C58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634,1</w:t>
            </w:r>
          </w:p>
        </w:tc>
        <w:tc>
          <w:tcPr>
            <w:tcW w:w="1248" w:type="dxa"/>
            <w:hideMark/>
          </w:tcPr>
          <w:p w:rsidR="00330C58" w:rsidRPr="0085347E" w:rsidRDefault="00330C58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5 706,5</w:t>
            </w:r>
          </w:p>
        </w:tc>
        <w:tc>
          <w:tcPr>
            <w:tcW w:w="3969" w:type="dxa"/>
            <w:vMerge w:val="restart"/>
            <w:hideMark/>
          </w:tcPr>
          <w:p w:rsidR="00330C58" w:rsidRPr="0085347E" w:rsidRDefault="00330C58" w:rsidP="000F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мест, созданных субъектами МСП – по итогам 202</w:t>
            </w:r>
            <w:r w:rsidR="003D7B8C" w:rsidRPr="0085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 года создано </w:t>
            </w:r>
            <w:r w:rsidR="003D7B8C"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мест;</w:t>
            </w:r>
          </w:p>
          <w:p w:rsidR="00330C58" w:rsidRPr="0085347E" w:rsidRDefault="00330C58" w:rsidP="000F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– получателей финансовой поддержки – по итогам 202</w:t>
            </w:r>
            <w:r w:rsidR="003D7B8C" w:rsidRPr="0085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 года получили финансовую поддержку </w:t>
            </w:r>
            <w:r w:rsidR="003D7B8C"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МСП;</w:t>
            </w:r>
          </w:p>
          <w:p w:rsidR="003D7B8C" w:rsidRPr="0085347E" w:rsidRDefault="003D7B8C" w:rsidP="003D7B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занятых в сфере МСП, включая индивидуальных предпринимателей и самозанятых – по итогам 2023 года исполнение составило – 1,5 тыс. чел.</w:t>
            </w:r>
          </w:p>
          <w:p w:rsidR="00330C58" w:rsidRPr="0085347E" w:rsidRDefault="00330C58" w:rsidP="003D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30C58" w:rsidRPr="0085347E" w:rsidRDefault="0008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0C58" w:rsidRPr="0085347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http://nvraion.ru/ekonomika-i-finansy/social-economic-district/munitsipalnye-programmy/programm-rayona-na-2014-2020/</w:t>
              </w:r>
            </w:hyperlink>
          </w:p>
          <w:p w:rsidR="00330C58" w:rsidRPr="0085347E" w:rsidRDefault="003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58" w:rsidRPr="0085347E" w:rsidTr="0085347E">
        <w:trPr>
          <w:trHeight w:val="1127"/>
        </w:trPr>
        <w:tc>
          <w:tcPr>
            <w:tcW w:w="3997" w:type="dxa"/>
          </w:tcPr>
          <w:p w:rsidR="00330C58" w:rsidRPr="0085347E" w:rsidRDefault="00330C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2665" w:type="dxa"/>
            <w:vMerge/>
          </w:tcPr>
          <w:p w:rsidR="00330C58" w:rsidRPr="0085347E" w:rsidRDefault="003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0C58" w:rsidRPr="0085347E" w:rsidRDefault="00330C58" w:rsidP="00FF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48" w:type="dxa"/>
          </w:tcPr>
          <w:p w:rsidR="00330C58" w:rsidRPr="0085347E" w:rsidRDefault="00330C58" w:rsidP="00FF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3969" w:type="dxa"/>
            <w:vMerge/>
          </w:tcPr>
          <w:p w:rsidR="00330C58" w:rsidRPr="0085347E" w:rsidRDefault="00330C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0C58" w:rsidRPr="0085347E" w:rsidRDefault="0033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58" w:rsidRPr="0085347E" w:rsidTr="0085347E">
        <w:trPr>
          <w:trHeight w:val="1545"/>
        </w:trPr>
        <w:tc>
          <w:tcPr>
            <w:tcW w:w="3997" w:type="dxa"/>
            <w:hideMark/>
          </w:tcPr>
          <w:p w:rsidR="00330C58" w:rsidRPr="0085347E" w:rsidRDefault="003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Формирование механизма финансово-кредитной и имущественной поддержки представителей малого и среднего предпринимательства</w:t>
            </w:r>
          </w:p>
        </w:tc>
        <w:tc>
          <w:tcPr>
            <w:tcW w:w="2665" w:type="dxa"/>
            <w:vMerge/>
            <w:hideMark/>
          </w:tcPr>
          <w:p w:rsidR="00330C58" w:rsidRPr="0085347E" w:rsidRDefault="0033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hideMark/>
          </w:tcPr>
          <w:p w:rsidR="00330C58" w:rsidRPr="0085347E" w:rsidRDefault="00330C58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1 968,8</w:t>
            </w:r>
          </w:p>
        </w:tc>
        <w:tc>
          <w:tcPr>
            <w:tcW w:w="1248" w:type="dxa"/>
            <w:hideMark/>
          </w:tcPr>
          <w:p w:rsidR="00330C58" w:rsidRPr="0085347E" w:rsidRDefault="00330C58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  <w:hideMark/>
          </w:tcPr>
          <w:p w:rsidR="00330C58" w:rsidRPr="0085347E" w:rsidRDefault="0033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330C58" w:rsidRPr="0085347E" w:rsidRDefault="0033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58" w:rsidRPr="0085347E" w:rsidTr="0085347E">
        <w:trPr>
          <w:trHeight w:val="1221"/>
        </w:trPr>
        <w:tc>
          <w:tcPr>
            <w:tcW w:w="3997" w:type="dxa"/>
          </w:tcPr>
          <w:p w:rsidR="00330C58" w:rsidRPr="0085347E" w:rsidRDefault="0097710C" w:rsidP="0033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«Популяризация и пропаганда предпринимательской деятельности»</w:t>
            </w:r>
          </w:p>
        </w:tc>
        <w:tc>
          <w:tcPr>
            <w:tcW w:w="2665" w:type="dxa"/>
            <w:vMerge/>
          </w:tcPr>
          <w:p w:rsidR="00330C58" w:rsidRPr="0085347E" w:rsidRDefault="0033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0C58" w:rsidRPr="0085347E" w:rsidRDefault="0097710C" w:rsidP="00FF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248" w:type="dxa"/>
          </w:tcPr>
          <w:p w:rsidR="00330C58" w:rsidRPr="0085347E" w:rsidRDefault="0097710C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</w:tcPr>
          <w:p w:rsidR="00330C58" w:rsidRPr="0085347E" w:rsidRDefault="0033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0C58" w:rsidRPr="0085347E" w:rsidRDefault="0033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31" w:rsidRPr="0085347E" w:rsidTr="0085347E">
        <w:trPr>
          <w:trHeight w:val="699"/>
        </w:trPr>
        <w:tc>
          <w:tcPr>
            <w:tcW w:w="3997" w:type="dxa"/>
            <w:hideMark/>
          </w:tcPr>
          <w:p w:rsidR="00FF4F31" w:rsidRPr="0085347E" w:rsidRDefault="005B4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развитию производства мясного и молочного производства</w:t>
            </w: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vMerge/>
            <w:hideMark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4F31" w:rsidRPr="0085347E" w:rsidRDefault="00702502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1 633,0</w:t>
            </w:r>
          </w:p>
        </w:tc>
        <w:tc>
          <w:tcPr>
            <w:tcW w:w="1248" w:type="dxa"/>
          </w:tcPr>
          <w:p w:rsidR="00FF4F31" w:rsidRPr="0085347E" w:rsidRDefault="00702502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38 260,4</w:t>
            </w:r>
          </w:p>
        </w:tc>
        <w:tc>
          <w:tcPr>
            <w:tcW w:w="3969" w:type="dxa"/>
            <w:vMerge w:val="restart"/>
            <w:hideMark/>
          </w:tcPr>
          <w:p w:rsidR="00FF4F31" w:rsidRPr="0085347E" w:rsidRDefault="003D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Увеличение не менее чем на 1 процент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</w:t>
            </w: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2023 года исполнение составило - 2513,195</w:t>
            </w:r>
            <w:r w:rsidR="00E1355A"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тонн</w:t>
            </w:r>
          </w:p>
        </w:tc>
        <w:tc>
          <w:tcPr>
            <w:tcW w:w="2410" w:type="dxa"/>
            <w:vMerge/>
            <w:hideMark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31" w:rsidRPr="0085347E" w:rsidTr="0085347E">
        <w:trPr>
          <w:trHeight w:val="790"/>
        </w:trPr>
        <w:tc>
          <w:tcPr>
            <w:tcW w:w="3997" w:type="dxa"/>
            <w:hideMark/>
          </w:tcPr>
          <w:p w:rsidR="00FF4F31" w:rsidRPr="0085347E" w:rsidRDefault="005B4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сельскохозяйственной деятельности малых форм хозяйствования</w:t>
            </w:r>
          </w:p>
        </w:tc>
        <w:tc>
          <w:tcPr>
            <w:tcW w:w="2665" w:type="dxa"/>
            <w:vMerge/>
            <w:hideMark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4F31" w:rsidRPr="0085347E" w:rsidRDefault="005B46A3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1 173,0</w:t>
            </w:r>
          </w:p>
        </w:tc>
        <w:tc>
          <w:tcPr>
            <w:tcW w:w="1248" w:type="dxa"/>
          </w:tcPr>
          <w:p w:rsidR="00FF4F31" w:rsidRPr="0085347E" w:rsidRDefault="005B46A3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5 870,5</w:t>
            </w:r>
          </w:p>
        </w:tc>
        <w:tc>
          <w:tcPr>
            <w:tcW w:w="3969" w:type="dxa"/>
            <w:vMerge/>
            <w:hideMark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31" w:rsidRPr="0085347E" w:rsidTr="0085347E">
        <w:trPr>
          <w:trHeight w:val="701"/>
        </w:trPr>
        <w:tc>
          <w:tcPr>
            <w:tcW w:w="3997" w:type="dxa"/>
          </w:tcPr>
          <w:p w:rsidR="00FF4F31" w:rsidRPr="0085347E" w:rsidRDefault="005B4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заготовки и переработки дикоросов</w:t>
            </w:r>
          </w:p>
        </w:tc>
        <w:tc>
          <w:tcPr>
            <w:tcW w:w="2665" w:type="dxa"/>
            <w:vMerge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4F31" w:rsidRPr="0085347E" w:rsidRDefault="005B46A3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FF4F31" w:rsidRPr="0085347E" w:rsidRDefault="005B46A3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3969" w:type="dxa"/>
            <w:vMerge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31" w:rsidRPr="0085347E" w:rsidTr="0085347E">
        <w:trPr>
          <w:trHeight w:val="585"/>
        </w:trPr>
        <w:tc>
          <w:tcPr>
            <w:tcW w:w="3997" w:type="dxa"/>
            <w:hideMark/>
          </w:tcPr>
          <w:p w:rsidR="00FF4F31" w:rsidRPr="0085347E" w:rsidRDefault="005B4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устойчивого развития сельских территорий</w:t>
            </w:r>
          </w:p>
        </w:tc>
        <w:tc>
          <w:tcPr>
            <w:tcW w:w="2665" w:type="dxa"/>
            <w:vMerge/>
            <w:hideMark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4F31" w:rsidRPr="0085347E" w:rsidRDefault="005B46A3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21 571,9</w:t>
            </w:r>
          </w:p>
        </w:tc>
        <w:tc>
          <w:tcPr>
            <w:tcW w:w="1248" w:type="dxa"/>
          </w:tcPr>
          <w:p w:rsidR="00FF4F31" w:rsidRPr="0085347E" w:rsidRDefault="005B46A3" w:rsidP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1 204,0</w:t>
            </w:r>
          </w:p>
        </w:tc>
        <w:tc>
          <w:tcPr>
            <w:tcW w:w="3969" w:type="dxa"/>
            <w:vMerge/>
            <w:hideMark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31" w:rsidRPr="0085347E" w:rsidTr="0085347E">
        <w:trPr>
          <w:trHeight w:val="1119"/>
        </w:trPr>
        <w:tc>
          <w:tcPr>
            <w:tcW w:w="3997" w:type="dxa"/>
            <w:hideMark/>
          </w:tcPr>
          <w:p w:rsidR="00FF4F31" w:rsidRPr="0085347E" w:rsidRDefault="00FF4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Повышение потребительской грамотности жителей района, формирование навыков и стереотипов грамотного потребительского поведения</w:t>
            </w:r>
          </w:p>
        </w:tc>
        <w:tc>
          <w:tcPr>
            <w:tcW w:w="2665" w:type="dxa"/>
            <w:vMerge/>
            <w:hideMark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hideMark/>
          </w:tcPr>
          <w:p w:rsidR="00FF4F31" w:rsidRPr="0085347E" w:rsidRDefault="009771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FF4F31" w:rsidRPr="0085347E" w:rsidRDefault="00FF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hideMark/>
          </w:tcPr>
          <w:p w:rsidR="00FF4F31" w:rsidRPr="0085347E" w:rsidRDefault="00E13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консультаций по защите прав отделом потребительского рынка и защиты прав потребителей, </w:t>
            </w:r>
            <w:r w:rsidRPr="0085347E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2023 года исполнение составило – 238 ед.</w:t>
            </w:r>
          </w:p>
        </w:tc>
        <w:tc>
          <w:tcPr>
            <w:tcW w:w="2410" w:type="dxa"/>
            <w:vMerge/>
            <w:hideMark/>
          </w:tcPr>
          <w:p w:rsidR="00FF4F31" w:rsidRPr="0085347E" w:rsidRDefault="00FF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C6" w:rsidRPr="0085347E" w:rsidTr="0085347E">
        <w:trPr>
          <w:trHeight w:val="1119"/>
        </w:trPr>
        <w:tc>
          <w:tcPr>
            <w:tcW w:w="3997" w:type="dxa"/>
          </w:tcPr>
          <w:p w:rsidR="006320C6" w:rsidRPr="0085347E" w:rsidRDefault="006320C6" w:rsidP="006320C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853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Осуществление закупок у субъектов малого предпринимательства, </w:t>
            </w: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социально ориентированных некоммерческих организаций</w:t>
            </w:r>
          </w:p>
        </w:tc>
        <w:tc>
          <w:tcPr>
            <w:tcW w:w="2665" w:type="dxa"/>
          </w:tcPr>
          <w:p w:rsidR="006320C6" w:rsidRPr="0085347E" w:rsidRDefault="006320C6" w:rsidP="006320C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853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Постановление администрации района от 24.04.2018 № 950 «Об осуществлении закупок у субъектов малого предпринимательства, социально ориентированных некоммерческих организаций»</w:t>
            </w:r>
          </w:p>
          <w:p w:rsidR="006320C6" w:rsidRPr="0085347E" w:rsidRDefault="006320C6" w:rsidP="006320C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04" w:type="dxa"/>
          </w:tcPr>
          <w:p w:rsidR="006320C6" w:rsidRPr="0085347E" w:rsidRDefault="006320C6" w:rsidP="006320C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853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735 692,92</w:t>
            </w:r>
          </w:p>
        </w:tc>
        <w:tc>
          <w:tcPr>
            <w:tcW w:w="1248" w:type="dxa"/>
          </w:tcPr>
          <w:p w:rsidR="006320C6" w:rsidRPr="0085347E" w:rsidRDefault="006320C6" w:rsidP="006320C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969" w:type="dxa"/>
          </w:tcPr>
          <w:p w:rsidR="006320C6" w:rsidRPr="0085347E" w:rsidRDefault="006320C6" w:rsidP="006320C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853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Доля закупок, которые заказчик осуществил у СМП – 67,03%.</w:t>
            </w:r>
          </w:p>
          <w:p w:rsidR="006320C6" w:rsidRPr="0085347E" w:rsidRDefault="006320C6" w:rsidP="006320C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853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Количество заключенных контрактов – 694шт.</w:t>
            </w:r>
          </w:p>
        </w:tc>
        <w:tc>
          <w:tcPr>
            <w:tcW w:w="2410" w:type="dxa"/>
          </w:tcPr>
          <w:p w:rsidR="006320C6" w:rsidRPr="0085347E" w:rsidRDefault="000876EB" w:rsidP="006320C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hyperlink r:id="rId9" w:history="1">
              <w:r w:rsidR="006320C6" w:rsidRPr="0085347E">
                <w:rPr>
                  <w:rStyle w:val="af0"/>
                  <w:rFonts w:ascii="Times New Roman" w:eastAsia="Arial Unicode MS" w:hAnsi="Times New Roman" w:cs="Times New Roman"/>
                  <w:sz w:val="24"/>
                  <w:szCs w:val="24"/>
                  <w:lang w:val="ru"/>
                </w:rPr>
                <w:t>http://nvraion.ru/upload/iblock/3f1/ub602ursqjbj4xrzfd91gh0f0b018whl/950%D0%9E%D0%B1%20%D0%BE%D1%81%D1%83%D1%89%D0%B5%D1%81%D1%82%D0%B2%D0%BB%D0%B5%D0%BD%D0%B8%D0%B8%20%D0%B7%D0%B0%D0%BA%D1%83%D0%BF%D0%BE%D0%BA.pdf</w:t>
              </w:r>
            </w:hyperlink>
          </w:p>
          <w:p w:rsidR="006320C6" w:rsidRPr="0085347E" w:rsidRDefault="006320C6" w:rsidP="006320C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85347E" w:rsidRPr="0085347E" w:rsidTr="0085347E">
        <w:trPr>
          <w:trHeight w:val="1119"/>
        </w:trPr>
        <w:tc>
          <w:tcPr>
            <w:tcW w:w="3997" w:type="dxa"/>
            <w:vMerge w:val="restart"/>
          </w:tcPr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 (СМП) и социально ориентированным некоммерческим организациям (СОНКО)</w:t>
            </w:r>
          </w:p>
        </w:tc>
        <w:tc>
          <w:tcPr>
            <w:tcW w:w="2665" w:type="dxa"/>
            <w:vMerge w:val="restart"/>
          </w:tcPr>
          <w:p w:rsidR="0085347E" w:rsidRPr="0085347E" w:rsidRDefault="0085347E" w:rsidP="0085347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5347E">
              <w:rPr>
                <w:b w:val="0"/>
                <w:sz w:val="24"/>
                <w:szCs w:val="24"/>
              </w:rPr>
              <w:t xml:space="preserve">Решение Думы Нижневартовского района от «Об утверждении  Методики определения </w:t>
            </w:r>
          </w:p>
          <w:p w:rsidR="0085347E" w:rsidRPr="0085347E" w:rsidRDefault="0085347E" w:rsidP="0085347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5347E">
              <w:rPr>
                <w:b w:val="0"/>
                <w:sz w:val="24"/>
                <w:szCs w:val="24"/>
              </w:rPr>
              <w:t xml:space="preserve">размера арендной платы за пользование </w:t>
            </w:r>
          </w:p>
          <w:p w:rsidR="0085347E" w:rsidRPr="0085347E" w:rsidRDefault="0085347E" w:rsidP="00853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имуществом» от 19.12.2018 № 365</w:t>
            </w:r>
            <w:r w:rsidRPr="00853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изменениями от 09.06.2020 № 525, 02.04.2021 № 611, </w:t>
            </w: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от 23.03.2023 </w:t>
            </w:r>
            <w:hyperlink r:id="rId10">
              <w:r w:rsidRPr="0085347E">
                <w:rPr>
                  <w:rFonts w:ascii="Times New Roman" w:hAnsi="Times New Roman" w:cs="Times New Roman"/>
                  <w:sz w:val="24"/>
                  <w:szCs w:val="24"/>
                </w:rPr>
                <w:t>N 805</w:t>
              </w:r>
            </w:hyperlink>
            <w:r w:rsidRPr="00853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4" w:type="dxa"/>
            <w:vMerge w:val="restart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*412,1</w:t>
            </w:r>
          </w:p>
        </w:tc>
        <w:tc>
          <w:tcPr>
            <w:tcW w:w="1248" w:type="dxa"/>
            <w:vMerge w:val="restart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vMerge w:val="restart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*При предоставлении муниципального имущества в аренду отдельным категориям СМП и СОНКО применяются понижающие коэффициенты.</w:t>
            </w:r>
          </w:p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7E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преференции в 2023 году – 412,1 тыс.руб.</w:t>
            </w:r>
          </w:p>
        </w:tc>
        <w:bookmarkStart w:id="0" w:name="_GoBack"/>
        <w:bookmarkEnd w:id="0"/>
        <w:tc>
          <w:tcPr>
            <w:tcW w:w="2410" w:type="dxa"/>
          </w:tcPr>
          <w:p w:rsidR="0085347E" w:rsidRPr="0085347E" w:rsidRDefault="0085347E" w:rsidP="0085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5347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"http://178.72.101.233:8080/Publishing_new/Document/4202.html" </w:instrText>
            </w:r>
            <w:r w:rsidRPr="0085347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347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http://178.72.101.233:8080/Publishing_new/Document/4202.html</w:t>
            </w:r>
            <w:r w:rsidRPr="0085347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347E" w:rsidRPr="0085347E" w:rsidTr="0085347E">
        <w:trPr>
          <w:trHeight w:val="1119"/>
        </w:trPr>
        <w:tc>
          <w:tcPr>
            <w:tcW w:w="3997" w:type="dxa"/>
            <w:vMerge/>
          </w:tcPr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5347E" w:rsidRPr="0085347E" w:rsidRDefault="0085347E" w:rsidP="0085347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347E" w:rsidRPr="0085347E" w:rsidRDefault="0085347E" w:rsidP="0085347E">
            <w:pPr>
              <w:autoSpaceDE w:val="0"/>
              <w:autoSpaceDN w:val="0"/>
              <w:adjustRightInd w:val="0"/>
              <w:jc w:val="both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47E" w:rsidRPr="0085347E" w:rsidRDefault="0085347E" w:rsidP="0085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5347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http://178.72.101.233:8080/Publishing_new/Document/11039.html</w:t>
              </w:r>
            </w:hyperlink>
          </w:p>
        </w:tc>
      </w:tr>
      <w:tr w:rsidR="0085347E" w:rsidRPr="0085347E" w:rsidTr="0085347E">
        <w:trPr>
          <w:trHeight w:val="1119"/>
        </w:trPr>
        <w:tc>
          <w:tcPr>
            <w:tcW w:w="3997" w:type="dxa"/>
            <w:vMerge/>
          </w:tcPr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347E" w:rsidRPr="0085347E" w:rsidRDefault="0085347E" w:rsidP="0085347E">
            <w:pPr>
              <w:autoSpaceDE w:val="0"/>
              <w:autoSpaceDN w:val="0"/>
              <w:adjustRightInd w:val="0"/>
              <w:jc w:val="both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47E" w:rsidRPr="0085347E" w:rsidRDefault="0085347E" w:rsidP="0085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5347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http://178.72.101.233:8080/Publishing_new/Document/11470.html</w:t>
              </w:r>
            </w:hyperlink>
          </w:p>
        </w:tc>
      </w:tr>
      <w:tr w:rsidR="0085347E" w:rsidRPr="0085347E" w:rsidTr="0085347E">
        <w:trPr>
          <w:trHeight w:val="1119"/>
        </w:trPr>
        <w:tc>
          <w:tcPr>
            <w:tcW w:w="3997" w:type="dxa"/>
            <w:vMerge/>
          </w:tcPr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347E" w:rsidRPr="0085347E" w:rsidRDefault="0085347E" w:rsidP="0085347E">
            <w:pPr>
              <w:autoSpaceDE w:val="0"/>
              <w:autoSpaceDN w:val="0"/>
              <w:adjustRightInd w:val="0"/>
              <w:jc w:val="both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47E" w:rsidRPr="0085347E" w:rsidRDefault="0085347E" w:rsidP="0085347E">
            <w:pPr>
              <w:jc w:val="center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5347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http://178.72.101.233:8080/Publishing_new/Document/14409.htm</w:t>
              </w:r>
            </w:hyperlink>
          </w:p>
        </w:tc>
      </w:tr>
      <w:tr w:rsidR="0085347E" w:rsidRPr="0085347E" w:rsidTr="0085347E">
        <w:trPr>
          <w:trHeight w:val="1119"/>
        </w:trPr>
        <w:tc>
          <w:tcPr>
            <w:tcW w:w="3997" w:type="dxa"/>
            <w:vMerge w:val="restart"/>
          </w:tcPr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субъектов малого и среднего предпринимательства (СМП)</w:t>
            </w:r>
          </w:p>
        </w:tc>
        <w:tc>
          <w:tcPr>
            <w:tcW w:w="2665" w:type="dxa"/>
            <w:vMerge w:val="restart"/>
          </w:tcPr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Нижневартовского района "Об утверждении Перечня муниципального имущества Нижневартовского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от 30.10.2019 № 2149 (с изменениями от 11.05.2021 № 691, от 06.04.2022 № 816, от 25.05.2023 № 506) </w:t>
            </w:r>
          </w:p>
        </w:tc>
        <w:tc>
          <w:tcPr>
            <w:tcW w:w="1304" w:type="dxa"/>
            <w:vMerge w:val="restart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на долгосрочной основе -5 лет (СМП)</w:t>
            </w:r>
          </w:p>
        </w:tc>
        <w:tc>
          <w:tcPr>
            <w:tcW w:w="2410" w:type="dxa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5347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http://178.72.101.233:8080/Publishing_new/Document/9714.html</w:t>
              </w:r>
            </w:hyperlink>
          </w:p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7E" w:rsidRPr="0085347E" w:rsidTr="0085347E">
        <w:trPr>
          <w:trHeight w:val="1119"/>
        </w:trPr>
        <w:tc>
          <w:tcPr>
            <w:tcW w:w="3997" w:type="dxa"/>
            <w:vMerge/>
          </w:tcPr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5347E" w:rsidRPr="0085347E" w:rsidRDefault="0085347E" w:rsidP="008534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5347E" w:rsidRPr="0085347E" w:rsidRDefault="0085347E" w:rsidP="0085347E">
            <w:pPr>
              <w:autoSpaceDE w:val="0"/>
              <w:autoSpaceDN w:val="0"/>
              <w:adjustRightInd w:val="0"/>
              <w:jc w:val="both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47E" w:rsidRPr="0085347E" w:rsidRDefault="0085347E" w:rsidP="0085347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85347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 xml:space="preserve">http://178.72.101.233:8080/Publishing_new/Document/5322.html </w:t>
              </w:r>
            </w:hyperlink>
          </w:p>
          <w:p w:rsidR="0085347E" w:rsidRPr="0085347E" w:rsidRDefault="0085347E" w:rsidP="008534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47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http://178.72.101.233:8080/Publishing_new/Document/2638.html</w:t>
            </w:r>
          </w:p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7E" w:rsidRPr="0085347E" w:rsidTr="0085347E">
        <w:trPr>
          <w:trHeight w:val="419"/>
        </w:trPr>
        <w:tc>
          <w:tcPr>
            <w:tcW w:w="3997" w:type="dxa"/>
            <w:shd w:val="clear" w:color="auto" w:fill="F2F2F2" w:themeFill="background1" w:themeFillShade="F2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F2F2F2" w:themeFill="background1" w:themeFillShade="F2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b/>
                <w:sz w:val="24"/>
                <w:szCs w:val="24"/>
              </w:rPr>
              <w:t>763 249,7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7E">
              <w:rPr>
                <w:rFonts w:ascii="Times New Roman" w:hAnsi="Times New Roman" w:cs="Times New Roman"/>
                <w:b/>
                <w:sz w:val="24"/>
                <w:szCs w:val="24"/>
              </w:rPr>
              <w:t>51 257,7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85347E" w:rsidRPr="0085347E" w:rsidRDefault="0085347E" w:rsidP="0085347E">
            <w:pPr>
              <w:autoSpaceDE w:val="0"/>
              <w:autoSpaceDN w:val="0"/>
              <w:adjustRightInd w:val="0"/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85347E" w:rsidRPr="0085347E" w:rsidRDefault="0085347E" w:rsidP="0085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642" w:rsidRDefault="00FE3642" w:rsidP="00C325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3642" w:rsidSect="00D2222A">
      <w:pgSz w:w="16838" w:h="11906" w:orient="landscape"/>
      <w:pgMar w:top="851" w:right="709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E5" w:rsidRDefault="009F50E5" w:rsidP="00617B40">
      <w:pPr>
        <w:spacing w:after="0" w:line="240" w:lineRule="auto"/>
      </w:pPr>
      <w:r>
        <w:separator/>
      </w:r>
    </w:p>
  </w:endnote>
  <w:endnote w:type="continuationSeparator" w:id="0">
    <w:p w:rsidR="009F50E5" w:rsidRDefault="009F50E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E5" w:rsidRDefault="009F50E5" w:rsidP="00617B40">
      <w:pPr>
        <w:spacing w:after="0" w:line="240" w:lineRule="auto"/>
      </w:pPr>
      <w:r>
        <w:separator/>
      </w:r>
    </w:p>
  </w:footnote>
  <w:footnote w:type="continuationSeparator" w:id="0">
    <w:p w:rsidR="009F50E5" w:rsidRDefault="009F50E5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740E"/>
    <w:multiLevelType w:val="hybridMultilevel"/>
    <w:tmpl w:val="123E472A"/>
    <w:lvl w:ilvl="0" w:tplc="3FCCD9A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F9D"/>
    <w:rsid w:val="00010AAA"/>
    <w:rsid w:val="00012153"/>
    <w:rsid w:val="00026A0A"/>
    <w:rsid w:val="00034868"/>
    <w:rsid w:val="00037905"/>
    <w:rsid w:val="0004376C"/>
    <w:rsid w:val="000441CD"/>
    <w:rsid w:val="00044559"/>
    <w:rsid w:val="00047B72"/>
    <w:rsid w:val="00047F9C"/>
    <w:rsid w:val="00053A39"/>
    <w:rsid w:val="0005450E"/>
    <w:rsid w:val="00055330"/>
    <w:rsid w:val="000553F6"/>
    <w:rsid w:val="00074202"/>
    <w:rsid w:val="000850FF"/>
    <w:rsid w:val="000876EB"/>
    <w:rsid w:val="0009485B"/>
    <w:rsid w:val="00094C89"/>
    <w:rsid w:val="000A02E3"/>
    <w:rsid w:val="000A20DE"/>
    <w:rsid w:val="000B253A"/>
    <w:rsid w:val="000B30E4"/>
    <w:rsid w:val="000B4C48"/>
    <w:rsid w:val="000B6BD3"/>
    <w:rsid w:val="000E2AD9"/>
    <w:rsid w:val="000F00C4"/>
    <w:rsid w:val="000F242D"/>
    <w:rsid w:val="000F26A2"/>
    <w:rsid w:val="000F6CED"/>
    <w:rsid w:val="000F71C2"/>
    <w:rsid w:val="001030E8"/>
    <w:rsid w:val="0011265F"/>
    <w:rsid w:val="00113D3B"/>
    <w:rsid w:val="00116F94"/>
    <w:rsid w:val="001317C8"/>
    <w:rsid w:val="001361C8"/>
    <w:rsid w:val="00150967"/>
    <w:rsid w:val="00156DAA"/>
    <w:rsid w:val="00162484"/>
    <w:rsid w:val="00167936"/>
    <w:rsid w:val="00177458"/>
    <w:rsid w:val="00182B80"/>
    <w:rsid w:val="00182C14"/>
    <w:rsid w:val="001847D2"/>
    <w:rsid w:val="0018600B"/>
    <w:rsid w:val="00186A59"/>
    <w:rsid w:val="001A4B17"/>
    <w:rsid w:val="001C5C3F"/>
    <w:rsid w:val="001D2BE2"/>
    <w:rsid w:val="001D68D0"/>
    <w:rsid w:val="001E1DB3"/>
    <w:rsid w:val="001E307D"/>
    <w:rsid w:val="001E6558"/>
    <w:rsid w:val="0020249E"/>
    <w:rsid w:val="00225C7D"/>
    <w:rsid w:val="002300FD"/>
    <w:rsid w:val="00234040"/>
    <w:rsid w:val="00250B34"/>
    <w:rsid w:val="002529F0"/>
    <w:rsid w:val="00261D49"/>
    <w:rsid w:val="00280F5C"/>
    <w:rsid w:val="00297E59"/>
    <w:rsid w:val="002A5FA2"/>
    <w:rsid w:val="002A63CC"/>
    <w:rsid w:val="002A75A0"/>
    <w:rsid w:val="002D0994"/>
    <w:rsid w:val="002D5E5C"/>
    <w:rsid w:val="002D71E2"/>
    <w:rsid w:val="002E2F93"/>
    <w:rsid w:val="00301280"/>
    <w:rsid w:val="00321666"/>
    <w:rsid w:val="003255D8"/>
    <w:rsid w:val="00330C58"/>
    <w:rsid w:val="00343BF0"/>
    <w:rsid w:val="00343FF5"/>
    <w:rsid w:val="00353875"/>
    <w:rsid w:val="00360506"/>
    <w:rsid w:val="003624D8"/>
    <w:rsid w:val="003652B8"/>
    <w:rsid w:val="00366798"/>
    <w:rsid w:val="0038141E"/>
    <w:rsid w:val="00393DAD"/>
    <w:rsid w:val="00397EFC"/>
    <w:rsid w:val="003A3B1F"/>
    <w:rsid w:val="003A7893"/>
    <w:rsid w:val="003D7B8C"/>
    <w:rsid w:val="003E76D7"/>
    <w:rsid w:val="003F1581"/>
    <w:rsid w:val="003F2416"/>
    <w:rsid w:val="003F3603"/>
    <w:rsid w:val="0040050D"/>
    <w:rsid w:val="00404BE7"/>
    <w:rsid w:val="0040583C"/>
    <w:rsid w:val="00413B12"/>
    <w:rsid w:val="00417101"/>
    <w:rsid w:val="004201CF"/>
    <w:rsid w:val="004214C6"/>
    <w:rsid w:val="00422070"/>
    <w:rsid w:val="00431272"/>
    <w:rsid w:val="004333EE"/>
    <w:rsid w:val="0043439E"/>
    <w:rsid w:val="00440C12"/>
    <w:rsid w:val="0044500A"/>
    <w:rsid w:val="00445C75"/>
    <w:rsid w:val="00465FC6"/>
    <w:rsid w:val="00477A4B"/>
    <w:rsid w:val="004A560A"/>
    <w:rsid w:val="004B28BF"/>
    <w:rsid w:val="004C069C"/>
    <w:rsid w:val="004C7125"/>
    <w:rsid w:val="004D1C97"/>
    <w:rsid w:val="004D50F2"/>
    <w:rsid w:val="004E585D"/>
    <w:rsid w:val="004F72DA"/>
    <w:rsid w:val="004F7CDE"/>
    <w:rsid w:val="00502C2A"/>
    <w:rsid w:val="00515F1D"/>
    <w:rsid w:val="00525D38"/>
    <w:rsid w:val="00532CA8"/>
    <w:rsid w:val="005368B6"/>
    <w:rsid w:val="00540C9F"/>
    <w:rsid w:val="0054279F"/>
    <w:rsid w:val="005439BD"/>
    <w:rsid w:val="00555E9B"/>
    <w:rsid w:val="0056694C"/>
    <w:rsid w:val="00572453"/>
    <w:rsid w:val="00582294"/>
    <w:rsid w:val="0059098A"/>
    <w:rsid w:val="005A0FC4"/>
    <w:rsid w:val="005A60CF"/>
    <w:rsid w:val="005A66B0"/>
    <w:rsid w:val="005B0578"/>
    <w:rsid w:val="005B2935"/>
    <w:rsid w:val="005B46A3"/>
    <w:rsid w:val="005B7083"/>
    <w:rsid w:val="005C2BEC"/>
    <w:rsid w:val="005F0864"/>
    <w:rsid w:val="00617B40"/>
    <w:rsid w:val="0062166C"/>
    <w:rsid w:val="00623C81"/>
    <w:rsid w:val="00623DA8"/>
    <w:rsid w:val="00624276"/>
    <w:rsid w:val="00626321"/>
    <w:rsid w:val="006320C6"/>
    <w:rsid w:val="00636F28"/>
    <w:rsid w:val="00651A93"/>
    <w:rsid w:val="00655734"/>
    <w:rsid w:val="00656D8B"/>
    <w:rsid w:val="006615CF"/>
    <w:rsid w:val="006722F9"/>
    <w:rsid w:val="00681141"/>
    <w:rsid w:val="00694C59"/>
    <w:rsid w:val="006A4AC2"/>
    <w:rsid w:val="006A4EDD"/>
    <w:rsid w:val="006A5B30"/>
    <w:rsid w:val="006B1282"/>
    <w:rsid w:val="006C2747"/>
    <w:rsid w:val="006C37AF"/>
    <w:rsid w:val="006C77B8"/>
    <w:rsid w:val="006C7C33"/>
    <w:rsid w:val="006D18AE"/>
    <w:rsid w:val="006D495B"/>
    <w:rsid w:val="006E2368"/>
    <w:rsid w:val="00702502"/>
    <w:rsid w:val="00713F50"/>
    <w:rsid w:val="0071574C"/>
    <w:rsid w:val="00722595"/>
    <w:rsid w:val="00723431"/>
    <w:rsid w:val="007343BF"/>
    <w:rsid w:val="00734FAC"/>
    <w:rsid w:val="007378B2"/>
    <w:rsid w:val="007452C1"/>
    <w:rsid w:val="00756B6E"/>
    <w:rsid w:val="007665D9"/>
    <w:rsid w:val="0077481C"/>
    <w:rsid w:val="00785102"/>
    <w:rsid w:val="00790C75"/>
    <w:rsid w:val="007A0722"/>
    <w:rsid w:val="007B0D45"/>
    <w:rsid w:val="007B293F"/>
    <w:rsid w:val="007C5828"/>
    <w:rsid w:val="007C5F89"/>
    <w:rsid w:val="007C7280"/>
    <w:rsid w:val="007E3F84"/>
    <w:rsid w:val="007F5C2D"/>
    <w:rsid w:val="008017FA"/>
    <w:rsid w:val="00805A4C"/>
    <w:rsid w:val="00814125"/>
    <w:rsid w:val="00822F9D"/>
    <w:rsid w:val="008232D4"/>
    <w:rsid w:val="00825141"/>
    <w:rsid w:val="00827A88"/>
    <w:rsid w:val="008459BB"/>
    <w:rsid w:val="0085347E"/>
    <w:rsid w:val="00876F14"/>
    <w:rsid w:val="00886731"/>
    <w:rsid w:val="00887852"/>
    <w:rsid w:val="00897CB6"/>
    <w:rsid w:val="008A2A71"/>
    <w:rsid w:val="008A73C1"/>
    <w:rsid w:val="008B057D"/>
    <w:rsid w:val="008C2ACB"/>
    <w:rsid w:val="008D5ECD"/>
    <w:rsid w:val="008D6252"/>
    <w:rsid w:val="008E4601"/>
    <w:rsid w:val="008F7EDC"/>
    <w:rsid w:val="00903CF1"/>
    <w:rsid w:val="00925C1C"/>
    <w:rsid w:val="00927695"/>
    <w:rsid w:val="00930EAB"/>
    <w:rsid w:val="00931449"/>
    <w:rsid w:val="00933810"/>
    <w:rsid w:val="00952C96"/>
    <w:rsid w:val="0096338B"/>
    <w:rsid w:val="0096614A"/>
    <w:rsid w:val="009677AF"/>
    <w:rsid w:val="009737EF"/>
    <w:rsid w:val="0097710C"/>
    <w:rsid w:val="009917B5"/>
    <w:rsid w:val="009A231B"/>
    <w:rsid w:val="009A2464"/>
    <w:rsid w:val="009C059E"/>
    <w:rsid w:val="009C0855"/>
    <w:rsid w:val="009C1751"/>
    <w:rsid w:val="009C5FC4"/>
    <w:rsid w:val="009C71C6"/>
    <w:rsid w:val="009D3328"/>
    <w:rsid w:val="009D4DF2"/>
    <w:rsid w:val="009E2570"/>
    <w:rsid w:val="009E3BBD"/>
    <w:rsid w:val="009E4E50"/>
    <w:rsid w:val="009F50E5"/>
    <w:rsid w:val="009F6EC2"/>
    <w:rsid w:val="00A14960"/>
    <w:rsid w:val="00A253B8"/>
    <w:rsid w:val="00A33D50"/>
    <w:rsid w:val="00A36F62"/>
    <w:rsid w:val="00A87999"/>
    <w:rsid w:val="00A9550D"/>
    <w:rsid w:val="00A97947"/>
    <w:rsid w:val="00AB2CA2"/>
    <w:rsid w:val="00AC16A7"/>
    <w:rsid w:val="00AC194A"/>
    <w:rsid w:val="00AC5AB9"/>
    <w:rsid w:val="00AC6D65"/>
    <w:rsid w:val="00AD41D2"/>
    <w:rsid w:val="00AD697A"/>
    <w:rsid w:val="00AF6F99"/>
    <w:rsid w:val="00B17E67"/>
    <w:rsid w:val="00B2079F"/>
    <w:rsid w:val="00B2259C"/>
    <w:rsid w:val="00B230DD"/>
    <w:rsid w:val="00B30F52"/>
    <w:rsid w:val="00B45F61"/>
    <w:rsid w:val="00B47D0D"/>
    <w:rsid w:val="00B53A62"/>
    <w:rsid w:val="00B626AF"/>
    <w:rsid w:val="00B6734B"/>
    <w:rsid w:val="00B72D65"/>
    <w:rsid w:val="00B76CD1"/>
    <w:rsid w:val="00B81A2D"/>
    <w:rsid w:val="00B9285D"/>
    <w:rsid w:val="00BB0DAC"/>
    <w:rsid w:val="00BB611F"/>
    <w:rsid w:val="00BB6639"/>
    <w:rsid w:val="00BB75E7"/>
    <w:rsid w:val="00BE2AF4"/>
    <w:rsid w:val="00BF262A"/>
    <w:rsid w:val="00C002B4"/>
    <w:rsid w:val="00C16253"/>
    <w:rsid w:val="00C208C4"/>
    <w:rsid w:val="00C21D1F"/>
    <w:rsid w:val="00C21DD1"/>
    <w:rsid w:val="00C239F1"/>
    <w:rsid w:val="00C274D5"/>
    <w:rsid w:val="00C325CE"/>
    <w:rsid w:val="00C36BE3"/>
    <w:rsid w:val="00C36F0C"/>
    <w:rsid w:val="00C36F5A"/>
    <w:rsid w:val="00C4193E"/>
    <w:rsid w:val="00C51F70"/>
    <w:rsid w:val="00C5632C"/>
    <w:rsid w:val="00C721FA"/>
    <w:rsid w:val="00C7412C"/>
    <w:rsid w:val="00C81FA7"/>
    <w:rsid w:val="00CA7141"/>
    <w:rsid w:val="00CC2F06"/>
    <w:rsid w:val="00CC7C2A"/>
    <w:rsid w:val="00CF3794"/>
    <w:rsid w:val="00CF44D0"/>
    <w:rsid w:val="00CF569C"/>
    <w:rsid w:val="00CF744D"/>
    <w:rsid w:val="00D007DF"/>
    <w:rsid w:val="00D155CC"/>
    <w:rsid w:val="00D20948"/>
    <w:rsid w:val="00D213D8"/>
    <w:rsid w:val="00D2222A"/>
    <w:rsid w:val="00D26095"/>
    <w:rsid w:val="00D27EEB"/>
    <w:rsid w:val="00D4534B"/>
    <w:rsid w:val="00D4701F"/>
    <w:rsid w:val="00D53054"/>
    <w:rsid w:val="00D64FB3"/>
    <w:rsid w:val="00D707AE"/>
    <w:rsid w:val="00D8061E"/>
    <w:rsid w:val="00D86DFE"/>
    <w:rsid w:val="00DA7499"/>
    <w:rsid w:val="00DB032D"/>
    <w:rsid w:val="00DE12FA"/>
    <w:rsid w:val="00E020E1"/>
    <w:rsid w:val="00E024DC"/>
    <w:rsid w:val="00E05238"/>
    <w:rsid w:val="00E05262"/>
    <w:rsid w:val="00E05A8E"/>
    <w:rsid w:val="00E1355A"/>
    <w:rsid w:val="00E26486"/>
    <w:rsid w:val="00E3106D"/>
    <w:rsid w:val="00E45317"/>
    <w:rsid w:val="00E516F7"/>
    <w:rsid w:val="00E602DD"/>
    <w:rsid w:val="00E624C3"/>
    <w:rsid w:val="00EA4076"/>
    <w:rsid w:val="00ED01A2"/>
    <w:rsid w:val="00ED09F3"/>
    <w:rsid w:val="00ED123C"/>
    <w:rsid w:val="00ED364F"/>
    <w:rsid w:val="00EF214F"/>
    <w:rsid w:val="00EF6447"/>
    <w:rsid w:val="00EF6E98"/>
    <w:rsid w:val="00F048BD"/>
    <w:rsid w:val="00F114E8"/>
    <w:rsid w:val="00F155DA"/>
    <w:rsid w:val="00F17533"/>
    <w:rsid w:val="00F262C9"/>
    <w:rsid w:val="00F449DF"/>
    <w:rsid w:val="00F53E76"/>
    <w:rsid w:val="00F55E37"/>
    <w:rsid w:val="00F62C4D"/>
    <w:rsid w:val="00F765C7"/>
    <w:rsid w:val="00F76848"/>
    <w:rsid w:val="00F814DB"/>
    <w:rsid w:val="00F878DA"/>
    <w:rsid w:val="00F91446"/>
    <w:rsid w:val="00F94E27"/>
    <w:rsid w:val="00F96CE9"/>
    <w:rsid w:val="00FA0598"/>
    <w:rsid w:val="00FA4CF5"/>
    <w:rsid w:val="00FC3FBE"/>
    <w:rsid w:val="00FE2354"/>
    <w:rsid w:val="00FE3642"/>
    <w:rsid w:val="00FE367D"/>
    <w:rsid w:val="00FE71F9"/>
    <w:rsid w:val="00FF4F31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CB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5A0F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A0FC4"/>
  </w:style>
  <w:style w:type="paragraph" w:styleId="af">
    <w:name w:val="List Paragraph"/>
    <w:basedOn w:val="a"/>
    <w:uiPriority w:val="34"/>
    <w:qFormat/>
    <w:rsid w:val="005A0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basedOn w:val="a0"/>
    <w:uiPriority w:val="99"/>
    <w:unhideWhenUsed/>
    <w:rsid w:val="00D707AE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2D5E5C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8534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raion.ru/ekonomika-i-finansy/social-economic-district/munitsipalnye-programmy/programm-rayona-na-2014-2020/" TargetMode="External"/><Relationship Id="rId13" Type="http://schemas.openxmlformats.org/officeDocument/2006/relationships/hyperlink" Target="http://178.72.101.233:8080/Publishing_new/Document/1440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78.72.101.233:8080/Publishing_new/Document/1147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78.72.101.233:8080/Publishing_new/Document/1103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78.72.101.233:8080/Publishing_new/Document/5322.html" TargetMode="External"/><Relationship Id="rId10" Type="http://schemas.openxmlformats.org/officeDocument/2006/relationships/hyperlink" Target="consultantplus://offline/ref=24B6C96AD6813BC6BB1996A855174F9AE833F70072256CECD9856209AAF5B01119263EF32EF200E8F3943FBB9E643F4E4925403DA79DC01945C36F3324C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vraion.ru/upload/iblock/3f1/ub602ursqjbj4xrzfd91gh0f0b018whl/950%D0%9E%D0%B1%20%D0%BE%D1%81%D1%83%D1%89%D0%B5%D1%81%D1%82%D0%B2%D0%BB%D0%B5%D0%BD%D0%B8%D0%B8%20%D0%B7%D0%B0%D0%BA%D1%83%D0%BF%D0%BE%D0%BA.pdf" TargetMode="External"/><Relationship Id="rId14" Type="http://schemas.openxmlformats.org/officeDocument/2006/relationships/hyperlink" Target="http://178.72.101.233:8080/Publishing_new/Document/9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B543-8969-419C-9E33-2B4455F7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2024-05-06T09:44:00Z</dcterms:created>
  <dcterms:modified xsi:type="dcterms:W3CDTF">2024-05-06T09:54:00Z</dcterms:modified>
</cp:coreProperties>
</file>